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772F14">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772F14">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772F14">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772F14">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772F14">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772F14">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772F14">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772F14">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772F14">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772F14">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772F14">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772F14">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772F14">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772F14">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772F14">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772F14">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772F14">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772F14">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772F14">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772F14">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772F14">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772F14">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772F14">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772F14">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772F14">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772F14">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772F14">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772F14">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772F14">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772F14">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772F14">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772F14">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772F14">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772F14">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772F14">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772F14">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772F14">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772F14">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772F14">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772F14">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772F14">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772F14">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772F14">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772F14">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772F14">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772F14">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772F14">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772F14">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772F14">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772F14">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772F14">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772F14">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772F14">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772F14">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772F14">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772F14">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772F14">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772F14">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772F14">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772F14">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772F14">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772F14">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772F14">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772F14">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772F14">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772F14">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772F14">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772F14">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772F14">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772F14">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772F14">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772F14">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772F14">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772F14">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772F14">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772F14">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772F14">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772F14">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772F14">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772F14">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772F14">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772F14">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772F14">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772F14">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772F14">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772F14">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772F14">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772F14">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772F14">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772F14">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772F14">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772F14">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772F14">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772F14">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772F14">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772F14">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772F14">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772F14">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772F14">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772F14">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772F14">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772F14">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772F14">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772F14">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772F14">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772F14">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772F14">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772F14">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772F14">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772F14">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772F14">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772F14">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772F14"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772F14"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772F14"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772F14"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772F14"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772F14"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772F14"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772F14"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772F14"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772F14"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772F14"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772F14"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772F14"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772F14"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772F14"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772F14"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772F14"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772F14"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772F14"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772F14"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772F14"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772F14"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772F14"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772F14"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772F14"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772F14"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772F14"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772F14"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772F14"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772F14"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772F14"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772F14"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772F14"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772F14"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772F14"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772F14"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772F14"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772F14"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772F14"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772F14"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772F14"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20829BB3"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The f</w:t>
      </w:r>
      <w:r w:rsidRPr="00353E2A">
        <w:t xml:space="preserve">ollowing are the </w:t>
      </w:r>
      <w:r w:rsidR="00B4123D">
        <w:t xml:space="preserve">sample required </w:t>
      </w:r>
      <w:r w:rsidRPr="00353E2A">
        <w:t xml:space="preserve">metadata attributes. 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C7627C0"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r w:rsidR="003403AE">
        <w:t xml:space="preserve"> The f</w:t>
      </w:r>
      <w:r w:rsidRPr="00353E2A">
        <w:t xml:space="preserve">ollowing are the default required metadata attributes.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r w:rsidRPr="00293858">
        <w:rPr>
          <w:rFonts w:ascii="Courier New" w:hAnsi="Courier New" w:cs="Courier New"/>
        </w:rPr>
        <w:lastRenderedPageBreak/>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3D3ABE4C"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FF3DD6">
        <w:t xml:space="preserve"> or folders</w:t>
      </w:r>
      <w:r w:rsidR="00062E61">
        <w:t>. In order to register metadata, desired file should have corresponding &lt;filename</w:t>
      </w:r>
      <w:r w:rsidR="00FF3DD6">
        <w:t>/foldername</w:t>
      </w:r>
      <w:r w:rsidR="00062E61">
        <w:t>&gt;.metadata.json file located in the same location as the source file</w:t>
      </w:r>
      <w:r w:rsidR="00FF3DD6">
        <w:t>/folder</w:t>
      </w:r>
      <w:r w:rsidR="00062E61">
        <w:t>. This command parses the metadata JSON file and registers with along with the physical file</w:t>
      </w:r>
      <w:r w:rsidR="00FF3DD6">
        <w:t>/folder</w:t>
      </w:r>
      <w:bookmarkStart w:id="93" w:name="_GoBack"/>
      <w:bookmarkEnd w:id="93"/>
      <w:r w:rsidR="00062E61">
        <w:t xml:space="preserve">. If no metadata is given, this command registers basic metadata – Name, Created with the physical file. </w:t>
      </w:r>
    </w:p>
    <w:p w14:paraId="5EB5EEE2" w14:textId="77777777" w:rsidR="00816729" w:rsidRPr="00353E2A" w:rsidRDefault="00816729" w:rsidP="00816729"/>
    <w:p w14:paraId="049A3900" w14:textId="31F784A2" w:rsidR="00816729" w:rsidRPr="001B0BEF" w:rsidRDefault="00816729" w:rsidP="001B0BEF">
      <w:pPr>
        <w:spacing w:line="360" w:lineRule="auto"/>
      </w:pPr>
      <w:r w:rsidRPr="001B0BEF">
        <w:t xml:space="preserve">registerFromFilePath --filePath &lt;Local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r w:rsidRPr="001B0BEF">
        <w:lastRenderedPageBreak/>
        <w:t>filePathBaseName &lt;Base path in the file path&gt; --destinationBasePath &lt;Destination Base Path&gt;</w:t>
      </w:r>
      <w:r w:rsidR="006D751B" w:rsidRPr="001B0BEF">
        <w:t xml:space="preserve"> --test</w:t>
      </w:r>
      <w:r w:rsidR="00772F14">
        <w:t xml:space="preserve"> &lt;true|false&gt; </w:t>
      </w:r>
      <w:r w:rsidR="00772F14" w:rsidRPr="00772F14">
        <w:t xml:space="preserve">--confirm </w:t>
      </w:r>
      <w:r w:rsidR="00772F14">
        <w:t>&lt;</w:t>
      </w:r>
      <w:r w:rsidR="00772F14" w:rsidRPr="00772F14">
        <w:t>true</w:t>
      </w:r>
      <w:r w:rsidR="00772F14">
        <w:t>|false&gt; -metadata&lt;true|false&gt;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r w:rsidRPr="001B0BEF">
        <w:t>registerFromFilePath: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1B0BEF">
        <w:t>includePatternFile: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1B0BEF">
        <w:t>excludePatternFile: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lastRenderedPageBreak/>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431F4DD2" w:rsidR="00816729" w:rsidRPr="001B0BEF" w:rsidRDefault="00816729" w:rsidP="001B0BEF">
      <w:pPr>
        <w:spacing w:line="360" w:lineRule="auto"/>
      </w:pPr>
      <w:r w:rsidRPr="001B0BEF">
        <w:t>filePathBaseName: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387D66B4" w14:textId="376FC80E" w:rsidR="00816729" w:rsidRDefault="00BE727C" w:rsidP="001B0BEF">
      <w:pPr>
        <w:spacing w:line="360" w:lineRule="auto"/>
      </w:pPr>
      <w:r w:rsidRPr="001B0BEF">
        <w:t>--test: Lists all source files after processing include and exclude patterns without actually registering them with the archive.</w:t>
      </w:r>
      <w:r w:rsidR="00816729" w:rsidRPr="001B0BEF">
        <w:t xml:space="preserve"> </w:t>
      </w:r>
    </w:p>
    <w:p w14:paraId="565A9AED" w14:textId="2E3853E3" w:rsidR="001466BA" w:rsidRDefault="001466BA" w:rsidP="001B0BEF">
      <w:pPr>
        <w:spacing w:line="360" w:lineRule="auto"/>
      </w:pPr>
      <w:r>
        <w:t>--confirm: As for confirmation before registering a collection or data file</w:t>
      </w:r>
    </w:p>
    <w:p w14:paraId="41F6FF16" w14:textId="51488269" w:rsidR="001466BA" w:rsidRPr="001B0BEF" w:rsidRDefault="001466BA" w:rsidP="001B0BEF">
      <w:pPr>
        <w:spacing w:line="360" w:lineRule="auto"/>
      </w:pPr>
      <w:r>
        <w:t xml:space="preserve">--metadata: Register metadata only. Updates existing metadata with new data. No deletion of existing metadata. </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lastRenderedPageBreak/>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lastRenderedPageBreak/>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lastRenderedPageBreak/>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772F14"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lastRenderedPageBreak/>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lastRenderedPageBreak/>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772F14"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772F14"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772F14"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772F14"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772F14"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772F14"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772F14"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772F14"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D1D8F1" w14:textId="77777777" w:rsidR="00D012DB" w:rsidRDefault="00D012DB">
      <w:r>
        <w:separator/>
      </w:r>
    </w:p>
  </w:endnote>
  <w:endnote w:type="continuationSeparator" w:id="0">
    <w:p w14:paraId="150C1285" w14:textId="77777777" w:rsidR="00D012DB" w:rsidRDefault="00D01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772F14" w:rsidRDefault="00772F1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772F14" w:rsidRDefault="00772F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772F14" w:rsidRDefault="00772F14">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772F14" w:rsidRDefault="00772F14">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772F14" w:rsidRPr="0092790E" w:rsidRDefault="00772F14"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3EECCE18" w:rsidR="00772F14" w:rsidRPr="007D72F1" w:rsidRDefault="00772F14"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FF3DD6">
      <w:rPr>
        <w:rStyle w:val="PageNumber"/>
        <w:rFonts w:ascii="Arial" w:hAnsi="Arial" w:cs="Arial"/>
        <w:noProof/>
        <w:sz w:val="18"/>
        <w:szCs w:val="18"/>
      </w:rPr>
      <w:t>24</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FF3DD6">
      <w:rPr>
        <w:rStyle w:val="PageNumber"/>
        <w:rFonts w:ascii="Arial" w:hAnsi="Arial" w:cs="Arial"/>
        <w:noProof/>
        <w:sz w:val="18"/>
        <w:szCs w:val="18"/>
      </w:rPr>
      <w:t>79</w:t>
    </w:r>
    <w:r w:rsidRPr="007D72F1">
      <w:rPr>
        <w:rStyle w:val="PageNumber"/>
        <w:rFonts w:ascii="Arial" w:hAnsi="Arial" w:cs="Arial"/>
        <w:sz w:val="18"/>
        <w:szCs w:val="18"/>
      </w:rPr>
      <w:fldChar w:fldCharType="end"/>
    </w:r>
  </w:p>
  <w:p w14:paraId="6718A889" w14:textId="746FB0A9" w:rsidR="00772F14" w:rsidRPr="006D7F6A" w:rsidRDefault="00772F14"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958077" w14:textId="77777777" w:rsidR="00D012DB" w:rsidRDefault="00D012DB">
      <w:r>
        <w:separator/>
      </w:r>
    </w:p>
  </w:footnote>
  <w:footnote w:type="continuationSeparator" w:id="0">
    <w:p w14:paraId="2E672A5A" w14:textId="77777777" w:rsidR="00D012DB" w:rsidRDefault="00D01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772F14" w:rsidRDefault="00772F14">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772F14" w:rsidRPr="00D94EFC" w:rsidRDefault="00772F14"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772F14" w:rsidRPr="0092790E" w:rsidRDefault="00772F14"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772F14" w:rsidRPr="003042B3" w:rsidRDefault="00772F14"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466BA"/>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2F14"/>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D00D5B"/>
    <w:rsid w:val="00D012D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3DD6"/>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1A63B64F-FA23-40D8-8E3D-AFAF51385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5995</TotalTime>
  <Pages>79</Pages>
  <Words>15838</Words>
  <Characters>90282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105909</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21</cp:revision>
  <cp:lastPrinted>2016-12-29T02:06:00Z</cp:lastPrinted>
  <dcterms:created xsi:type="dcterms:W3CDTF">2017-09-13T19:22:00Z</dcterms:created>
  <dcterms:modified xsi:type="dcterms:W3CDTF">2017-10-24T16:59:00Z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